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84" w:rsidRPr="00B02B84" w:rsidRDefault="007F50F2" w:rsidP="00B02B84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w:drawing>
          <wp:inline distT="0" distB="0" distL="0" distR="0">
            <wp:extent cx="752475" cy="268254"/>
            <wp:effectExtent l="0" t="0" r="0" b="0"/>
            <wp:docPr id="4" name="图片 4" descr="D:\juxz\Desktop\logo透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juxz\Desktop\logo透明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03" cy="27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B84" w:rsidRPr="00B02B84">
        <w:rPr>
          <w:rFonts w:ascii="黑体" w:eastAsia="黑体" w:hAnsi="黑体" w:hint="eastAsia"/>
          <w:sz w:val="44"/>
          <w:szCs w:val="44"/>
        </w:rPr>
        <w:t>瑞</w:t>
      </w:r>
      <w:proofErr w:type="gramStart"/>
      <w:r w:rsidR="00B02B84" w:rsidRPr="00B02B84">
        <w:rPr>
          <w:rFonts w:ascii="黑体" w:eastAsia="黑体" w:hAnsi="黑体" w:hint="eastAsia"/>
          <w:sz w:val="44"/>
          <w:szCs w:val="44"/>
        </w:rPr>
        <w:t>鹄汽车</w:t>
      </w:r>
      <w:proofErr w:type="gramEnd"/>
      <w:r w:rsidR="00B02B84" w:rsidRPr="00B02B84">
        <w:rPr>
          <w:rFonts w:ascii="黑体" w:eastAsia="黑体" w:hAnsi="黑体" w:hint="eastAsia"/>
          <w:sz w:val="44"/>
          <w:szCs w:val="44"/>
        </w:rPr>
        <w:t>模具股份有限公司</w:t>
      </w:r>
    </w:p>
    <w:p w:rsidR="00B02B84" w:rsidRDefault="00B02B84" w:rsidP="00B02B84">
      <w:pPr>
        <w:pBdr>
          <w:bottom w:val="single" w:sz="6" w:space="1" w:color="auto"/>
        </w:pBdr>
        <w:jc w:val="center"/>
        <w:rPr>
          <w:rFonts w:ascii="黑体" w:eastAsia="黑体" w:hAnsi="黑体"/>
          <w:sz w:val="32"/>
          <w:szCs w:val="32"/>
        </w:rPr>
      </w:pPr>
      <w:r w:rsidRPr="00B02B84">
        <w:rPr>
          <w:rFonts w:ascii="黑体" w:eastAsia="黑体" w:hAnsi="黑体" w:hint="eastAsia"/>
          <w:sz w:val="32"/>
          <w:szCs w:val="32"/>
        </w:rPr>
        <w:t>202</w:t>
      </w:r>
      <w:r w:rsidR="00302E1D">
        <w:rPr>
          <w:rFonts w:ascii="黑体" w:eastAsia="黑体" w:hAnsi="黑体" w:hint="eastAsia"/>
          <w:sz w:val="32"/>
          <w:szCs w:val="32"/>
        </w:rPr>
        <w:t>3</w:t>
      </w:r>
      <w:r w:rsidRPr="00B02B84">
        <w:rPr>
          <w:rFonts w:ascii="黑体" w:eastAsia="黑体" w:hAnsi="黑体" w:hint="eastAsia"/>
          <w:sz w:val="32"/>
          <w:szCs w:val="32"/>
        </w:rPr>
        <w:t>年校园招聘简章</w:t>
      </w:r>
    </w:p>
    <w:p w:rsidR="00B02B84" w:rsidRDefault="00B02B84" w:rsidP="00B02B84"/>
    <w:p w:rsidR="00B02B84" w:rsidRPr="00B02B84" w:rsidRDefault="00B02B84" w:rsidP="00B02B84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b/>
          <w:color w:val="FF0000"/>
          <w:sz w:val="24"/>
          <w:szCs w:val="24"/>
        </w:rPr>
        <w:t>一、公司介绍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基本情况：</w:t>
      </w:r>
      <w:r w:rsidRPr="00B02B84">
        <w:rPr>
          <w:rFonts w:ascii="仿宋" w:eastAsia="仿宋" w:hAnsi="仿宋" w:hint="eastAsia"/>
          <w:sz w:val="24"/>
          <w:szCs w:val="24"/>
        </w:rPr>
        <w:t>瑞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鹄汽车</w:t>
      </w:r>
      <w:proofErr w:type="gramEnd"/>
      <w:r w:rsidRPr="00B02B84">
        <w:rPr>
          <w:rFonts w:ascii="仿宋" w:eastAsia="仿宋" w:hAnsi="仿宋" w:hint="eastAsia"/>
          <w:sz w:val="24"/>
          <w:szCs w:val="24"/>
        </w:rPr>
        <w:t>模具股份有限公司于2002年3月成立于安徽省芜湖市，注册资本13,770万元。公司主营业务为汽车冲压模具、检具及焊装自动化生产线的开发、设计、制造和销售。为国内少数能够同时为客户提供完整的汽车白车身高端制造装备、智能制造技术及整体解决方案的企业；</w:t>
      </w:r>
    </w:p>
    <w:p w:rsid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研发实力：</w:t>
      </w:r>
      <w:r w:rsidRPr="00B02B84">
        <w:rPr>
          <w:rFonts w:ascii="仿宋" w:eastAsia="仿宋" w:hAnsi="仿宋" w:hint="eastAsia"/>
          <w:sz w:val="24"/>
          <w:szCs w:val="24"/>
        </w:rPr>
        <w:t>公司是高新技术企业，并建有国家企业技术中心、国家地方联合工程研究中心、安徽省工程研究中心、安徽省工业设计中心和安徽省工程技术研究中心等六大研发平台；主持起草了多项行业标准；承担并实施了国家级火炬计划项目、安徽省科技重大专项；曾获得中国机械工业科学技术奖一等奖、中国模具工业协会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精模奖</w:t>
      </w:r>
      <w:proofErr w:type="gramEnd"/>
      <w:r w:rsidRPr="00B02B84">
        <w:rPr>
          <w:rFonts w:ascii="仿宋" w:eastAsia="仿宋" w:hAnsi="仿宋" w:hint="eastAsia"/>
          <w:sz w:val="24"/>
          <w:szCs w:val="24"/>
        </w:rPr>
        <w:t>、国家重点新产品、安徽省重点新产品、安徽省名牌产品等多个奖项及荣誉；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瑞鹄标签：</w:t>
      </w:r>
    </w:p>
    <w:p w:rsid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1、国内A股主板上市公司（行业前三）；</w:t>
      </w:r>
    </w:p>
    <w:p w:rsid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2、汽车车身装备领域极具影响力供应商；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3、国家模具骨干企业、重点模具出口企业。</w:t>
      </w:r>
    </w:p>
    <w:p w:rsidR="00B02B84" w:rsidRPr="00B02B84" w:rsidRDefault="00B02B84" w:rsidP="00B02B84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b/>
          <w:color w:val="FF0000"/>
          <w:sz w:val="24"/>
          <w:szCs w:val="24"/>
        </w:rPr>
        <w:t>二、</w:t>
      </w:r>
      <w:proofErr w:type="gramStart"/>
      <w:r w:rsidRPr="00B02B84">
        <w:rPr>
          <w:rFonts w:ascii="仿宋" w:eastAsia="仿宋" w:hAnsi="仿宋" w:hint="eastAsia"/>
          <w:b/>
          <w:color w:val="FF0000"/>
          <w:sz w:val="24"/>
          <w:szCs w:val="24"/>
        </w:rPr>
        <w:t>校招岗位</w:t>
      </w:r>
      <w:proofErr w:type="gramEnd"/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岗位名称：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1、冲压工艺工程师：</w:t>
      </w:r>
      <w:r w:rsidR="00BD4AE4">
        <w:rPr>
          <w:rFonts w:ascii="仿宋" w:eastAsia="仿宋" w:hAnsi="仿宋" w:hint="eastAsia"/>
          <w:sz w:val="24"/>
          <w:szCs w:val="24"/>
        </w:rPr>
        <w:t>2</w:t>
      </w:r>
      <w:bookmarkStart w:id="0" w:name="_GoBack"/>
      <w:bookmarkEnd w:id="0"/>
      <w:r w:rsidRPr="00B02B84">
        <w:rPr>
          <w:rFonts w:ascii="仿宋" w:eastAsia="仿宋" w:hAnsi="仿宋" w:hint="eastAsia"/>
          <w:sz w:val="24"/>
          <w:szCs w:val="24"/>
        </w:rPr>
        <w:t>人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2、结构设计工程师：</w:t>
      </w:r>
      <w:r w:rsidR="00BD4AE4">
        <w:rPr>
          <w:rFonts w:ascii="仿宋" w:eastAsia="仿宋" w:hAnsi="仿宋" w:hint="eastAsia"/>
          <w:sz w:val="24"/>
          <w:szCs w:val="24"/>
        </w:rPr>
        <w:t>2</w:t>
      </w:r>
      <w:r w:rsidRPr="00B02B84">
        <w:rPr>
          <w:rFonts w:ascii="仿宋" w:eastAsia="仿宋" w:hAnsi="仿宋" w:hint="eastAsia"/>
          <w:sz w:val="24"/>
          <w:szCs w:val="24"/>
        </w:rPr>
        <w:t>人</w:t>
      </w:r>
    </w:p>
    <w:p w:rsidR="00B02B84" w:rsidRDefault="00B02B84" w:rsidP="00B02B84">
      <w:pPr>
        <w:spacing w:line="360" w:lineRule="auto"/>
        <w:ind w:leftChars="400" w:left="840"/>
        <w:rPr>
          <w:rFonts w:ascii="仿宋" w:eastAsia="仿宋" w:hAnsi="仿宋" w:hint="eastAsia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3、模具编程工程师：</w:t>
      </w:r>
      <w:r w:rsidR="00BD4AE4">
        <w:rPr>
          <w:rFonts w:ascii="仿宋" w:eastAsia="仿宋" w:hAnsi="仿宋" w:hint="eastAsia"/>
          <w:sz w:val="24"/>
          <w:szCs w:val="24"/>
        </w:rPr>
        <w:t>2</w:t>
      </w:r>
      <w:r w:rsidRPr="00B02B84">
        <w:rPr>
          <w:rFonts w:ascii="仿宋" w:eastAsia="仿宋" w:hAnsi="仿宋" w:hint="eastAsia"/>
          <w:sz w:val="24"/>
          <w:szCs w:val="24"/>
        </w:rPr>
        <w:t>人</w:t>
      </w:r>
    </w:p>
    <w:p w:rsidR="00BD4AE4" w:rsidRPr="00B02B84" w:rsidRDefault="00BD4AE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4、二次开发工程师：1人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4、国际岗位：</w:t>
      </w:r>
      <w:r w:rsidR="00BD4AE4">
        <w:rPr>
          <w:rFonts w:ascii="仿宋" w:eastAsia="仿宋" w:hAnsi="仿宋" w:hint="eastAsia"/>
          <w:sz w:val="24"/>
          <w:szCs w:val="24"/>
        </w:rPr>
        <w:t>1</w:t>
      </w:r>
      <w:r w:rsidRPr="00B02B84">
        <w:rPr>
          <w:rFonts w:ascii="仿宋" w:eastAsia="仿宋" w:hAnsi="仿宋" w:hint="eastAsia"/>
          <w:sz w:val="24"/>
          <w:szCs w:val="24"/>
        </w:rPr>
        <w:t>人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应聘条件：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1、全日制本科</w:t>
      </w:r>
      <w:r w:rsidR="00302E1D">
        <w:rPr>
          <w:rFonts w:ascii="仿宋" w:eastAsia="仿宋" w:hAnsi="仿宋" w:hint="eastAsia"/>
          <w:sz w:val="24"/>
          <w:szCs w:val="24"/>
        </w:rPr>
        <w:t>/研究生</w:t>
      </w:r>
      <w:r w:rsidRPr="00B02B84">
        <w:rPr>
          <w:rFonts w:ascii="仿宋" w:eastAsia="仿宋" w:hAnsi="仿宋" w:hint="eastAsia"/>
          <w:sz w:val="24"/>
          <w:szCs w:val="24"/>
        </w:rPr>
        <w:t>学历，材料、机械、车辆工程等相关专业；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2、学习能力强，有志于从事冲压模具设计与研发；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3、会使用三维设计软件（UG/CATIA等）优先；</w:t>
      </w:r>
    </w:p>
    <w:p w:rsidR="00B02B84" w:rsidRPr="00B02B84" w:rsidRDefault="00B02B84" w:rsidP="00B02B84">
      <w:pPr>
        <w:spacing w:line="360" w:lineRule="auto"/>
        <w:ind w:leftChars="400" w:left="84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4、英语CET4级及以上优先。</w:t>
      </w:r>
    </w:p>
    <w:p w:rsidR="00B02B84" w:rsidRPr="00B02B84" w:rsidRDefault="00B02B84" w:rsidP="00B02B84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b/>
          <w:color w:val="FF0000"/>
          <w:sz w:val="24"/>
          <w:szCs w:val="24"/>
        </w:rPr>
        <w:lastRenderedPageBreak/>
        <w:t>三、福利待遇</w:t>
      </w:r>
    </w:p>
    <w:p w:rsid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综合工资：</w:t>
      </w:r>
      <w:r w:rsidRPr="00B02B84">
        <w:rPr>
          <w:rFonts w:ascii="仿宋" w:eastAsia="仿宋" w:hAnsi="仿宋" w:hint="eastAsia"/>
          <w:sz w:val="24"/>
          <w:szCs w:val="24"/>
        </w:rPr>
        <w:t>1-2年：8-15万；2-5年：13-20万；5年以上：15-30万；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color w:val="FF0000"/>
          <w:sz w:val="24"/>
          <w:szCs w:val="24"/>
        </w:rPr>
        <w:t>其它福利：</w:t>
      </w:r>
      <w:r w:rsidRPr="00B02B84">
        <w:rPr>
          <w:rFonts w:ascii="仿宋" w:eastAsia="仿宋" w:hAnsi="仿宋" w:hint="eastAsia"/>
          <w:sz w:val="24"/>
          <w:szCs w:val="24"/>
        </w:rPr>
        <w:t>季度奖、年终奖、公积金、节假日购物卡、单身公寓式住宿（2人一间，独立厨房卫生间，配备空调、热水器等基础家具家电）、厂车接送、工作餐、高温费与降温饮料、年度旅游、健康体检、蛋糕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券</w:t>
      </w:r>
      <w:proofErr w:type="gramEnd"/>
      <w:r w:rsidRPr="00B02B84">
        <w:rPr>
          <w:rFonts w:ascii="仿宋" w:eastAsia="仿宋" w:hAnsi="仿宋" w:hint="eastAsia"/>
          <w:sz w:val="24"/>
          <w:szCs w:val="24"/>
        </w:rPr>
        <w:t>等等。</w:t>
      </w:r>
    </w:p>
    <w:p w:rsidR="00B02B84" w:rsidRPr="00B02B84" w:rsidRDefault="00B02B84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02B84" w:rsidRPr="00B02B84" w:rsidRDefault="00B02B84" w:rsidP="00B02B84">
      <w:pPr>
        <w:spacing w:line="360" w:lineRule="auto"/>
        <w:rPr>
          <w:rFonts w:ascii="仿宋" w:eastAsia="仿宋" w:hAnsi="仿宋"/>
          <w:b/>
          <w:color w:val="FF0000"/>
          <w:sz w:val="24"/>
          <w:szCs w:val="24"/>
        </w:rPr>
      </w:pPr>
      <w:r w:rsidRPr="00B02B84">
        <w:rPr>
          <w:rFonts w:ascii="仿宋" w:eastAsia="仿宋" w:hAnsi="仿宋" w:hint="eastAsia"/>
          <w:b/>
          <w:color w:val="FF0000"/>
          <w:sz w:val="24"/>
          <w:szCs w:val="24"/>
        </w:rPr>
        <w:t>四、求职热线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联系人：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琚</w:t>
      </w:r>
      <w:proofErr w:type="gramEnd"/>
      <w:r w:rsidRPr="00B02B84">
        <w:rPr>
          <w:rFonts w:ascii="仿宋" w:eastAsia="仿宋" w:hAnsi="仿宋" w:hint="eastAsia"/>
          <w:sz w:val="24"/>
          <w:szCs w:val="24"/>
        </w:rPr>
        <w:t>小志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联系方式：0553-5623212/18555310815</w:t>
      </w:r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t>简历投递邮箱：</w:t>
      </w:r>
      <w:hyperlink r:id="rId8" w:history="1">
        <w:r w:rsidRPr="00B02B84">
          <w:rPr>
            <w:rStyle w:val="a4"/>
            <w:rFonts w:ascii="仿宋" w:eastAsia="仿宋" w:hAnsi="仿宋" w:hint="eastAsia"/>
            <w:sz w:val="24"/>
            <w:szCs w:val="24"/>
          </w:rPr>
          <w:t>juxz@rayhoo.net</w:t>
        </w:r>
      </w:hyperlink>
    </w:p>
    <w:p w:rsidR="00B02B84" w:rsidRPr="00B02B84" w:rsidRDefault="00B02B84" w:rsidP="00B02B84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公司地址</w:t>
      </w:r>
      <w:r w:rsidRPr="00B02B84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安徽省芜湖市银湖北路22号</w:t>
      </w: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302E1D" w:rsidRDefault="00302E1D" w:rsidP="00B02B8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B02B84" w:rsidRDefault="00B02B84" w:rsidP="00B02B84">
      <w:pPr>
        <w:spacing w:line="360" w:lineRule="auto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lastRenderedPageBreak/>
        <w:t>附：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校招海报</w:t>
      </w:r>
      <w:proofErr w:type="gramEnd"/>
    </w:p>
    <w:p w:rsidR="00B02B84" w:rsidRDefault="00B02B84" w:rsidP="00B02B8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3867150" cy="8683228"/>
            <wp:effectExtent l="0" t="0" r="0" b="3810"/>
            <wp:docPr id="2" name="图片 2" descr="D:\juxz\Documents\WeChat Files\wxid_okoeo3w8o3d822\FileStorage\Fav\Temp\ba3acb55\res\af1ad109d34011882aa36f788e399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juxz\Documents\WeChat Files\wxid_okoeo3w8o3d822\FileStorage\Fav\Temp\ba3acb55\res\af1ad109d34011882aa36f788e399d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34" cy="86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B3" w:rsidRDefault="00B02B84" w:rsidP="00B02B84">
      <w:pPr>
        <w:spacing w:line="360" w:lineRule="auto"/>
        <w:rPr>
          <w:rFonts w:ascii="仿宋" w:eastAsia="仿宋" w:hAnsi="仿宋"/>
          <w:sz w:val="24"/>
          <w:szCs w:val="24"/>
        </w:rPr>
      </w:pPr>
      <w:r w:rsidRPr="00B02B84">
        <w:rPr>
          <w:rFonts w:ascii="仿宋" w:eastAsia="仿宋" w:hAnsi="仿宋" w:hint="eastAsia"/>
          <w:sz w:val="24"/>
          <w:szCs w:val="24"/>
        </w:rPr>
        <w:lastRenderedPageBreak/>
        <w:t>附：</w:t>
      </w:r>
      <w:proofErr w:type="gramStart"/>
      <w:r w:rsidRPr="00B02B84">
        <w:rPr>
          <w:rFonts w:ascii="仿宋" w:eastAsia="仿宋" w:hAnsi="仿宋" w:hint="eastAsia"/>
          <w:sz w:val="24"/>
          <w:szCs w:val="24"/>
        </w:rPr>
        <w:t>校招单页</w:t>
      </w:r>
      <w:proofErr w:type="gramEnd"/>
    </w:p>
    <w:p w:rsidR="00B02B84" w:rsidRPr="00B02B84" w:rsidRDefault="00B02B84" w:rsidP="00B02B8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5472430" cy="3522336"/>
            <wp:effectExtent l="0" t="0" r="0" b="2540"/>
            <wp:docPr id="3" name="图片 3" descr="D:\juxz\Documents\WeChat Files\wxid_okoeo3w8o3d822\FileStorage\Fav\Temp\ba3acb55\res\4b2a029440edb37863d1bcd334e53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uxz\Documents\WeChat Files\wxid_okoeo3w8o3d822\FileStorage\Fav\Temp\ba3acb55\res\4b2a029440edb37863d1bcd334e532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30" cy="352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B84" w:rsidRPr="00B02B84" w:rsidSect="00B02B84">
      <w:pgSz w:w="11906" w:h="16838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65" w:rsidRDefault="00F33065" w:rsidP="00BD4AE4">
      <w:r>
        <w:separator/>
      </w:r>
    </w:p>
  </w:endnote>
  <w:endnote w:type="continuationSeparator" w:id="0">
    <w:p w:rsidR="00F33065" w:rsidRDefault="00F33065" w:rsidP="00BD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65" w:rsidRDefault="00F33065" w:rsidP="00BD4AE4">
      <w:r>
        <w:separator/>
      </w:r>
    </w:p>
  </w:footnote>
  <w:footnote w:type="continuationSeparator" w:id="0">
    <w:p w:rsidR="00F33065" w:rsidRDefault="00F33065" w:rsidP="00BD4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FC"/>
    <w:rsid w:val="00302E1D"/>
    <w:rsid w:val="003E45FC"/>
    <w:rsid w:val="007F50F2"/>
    <w:rsid w:val="00AC29BE"/>
    <w:rsid w:val="00B02B84"/>
    <w:rsid w:val="00BD4AE4"/>
    <w:rsid w:val="00E61BB3"/>
    <w:rsid w:val="00F3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8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02B8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02B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02B8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4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4A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4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4A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8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02B84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02B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02B84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D4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D4A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D4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D4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xz@rayhoo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>MS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琚小志</dc:creator>
  <cp:lastModifiedBy>琚小志</cp:lastModifiedBy>
  <cp:revision>3</cp:revision>
  <cp:lastPrinted>2022-11-01T08:54:00Z</cp:lastPrinted>
  <dcterms:created xsi:type="dcterms:W3CDTF">2023-03-02T09:48:00Z</dcterms:created>
  <dcterms:modified xsi:type="dcterms:W3CDTF">2023-03-02T09:48:00Z</dcterms:modified>
</cp:coreProperties>
</file>